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6C3AD4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7641EE">
        <w:rPr>
          <w:b/>
          <w:sz w:val="28"/>
          <w:szCs w:val="28"/>
          <w:u w:val="single"/>
        </w:rPr>
        <w:t>datek č. 4</w:t>
      </w:r>
      <w:r w:rsidR="00EB61CA">
        <w:rPr>
          <w:b/>
          <w:sz w:val="28"/>
          <w:szCs w:val="28"/>
          <w:u w:val="single"/>
        </w:rPr>
        <w:t xml:space="preserve"> ke Školnímu řádu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D32010" w:rsidRDefault="00D32010">
      <w:pPr>
        <w:rPr>
          <w:b/>
          <w:sz w:val="28"/>
          <w:szCs w:val="28"/>
          <w:u w:val="single"/>
        </w:rPr>
      </w:pPr>
    </w:p>
    <w:p w:rsidR="00D32010" w:rsidRDefault="00D320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Úprava bodu 10.</w:t>
      </w:r>
      <w:r w:rsidRPr="00D32010">
        <w:rPr>
          <w:sz w:val="28"/>
          <w:szCs w:val="28"/>
          <w:u w:val="single"/>
        </w:rPr>
        <w:t>5. Řešení neomluvené absence</w:t>
      </w:r>
    </w:p>
    <w:p w:rsidR="00D32010" w:rsidRDefault="00D32010">
      <w:pPr>
        <w:rPr>
          <w:sz w:val="28"/>
          <w:szCs w:val="28"/>
          <w:u w:val="single"/>
        </w:rPr>
      </w:pPr>
    </w:p>
    <w:p w:rsidR="00D32010" w:rsidRPr="00D32010" w:rsidRDefault="00D32010" w:rsidP="00D3201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32010">
        <w:rPr>
          <w:sz w:val="24"/>
          <w:szCs w:val="24"/>
        </w:rPr>
        <w:t>neomluvená absence žáka bude řešena kázeňským postihem</w:t>
      </w:r>
    </w:p>
    <w:p w:rsidR="00D32010" w:rsidRPr="00D32010" w:rsidRDefault="00D32010" w:rsidP="00D32010">
      <w:pPr>
        <w:rPr>
          <w:sz w:val="24"/>
          <w:szCs w:val="24"/>
        </w:rPr>
      </w:pPr>
    </w:p>
    <w:p w:rsidR="00D32010" w:rsidRPr="00D32010" w:rsidRDefault="00D32010" w:rsidP="00D3201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27D41">
        <w:rPr>
          <w:b/>
          <w:sz w:val="24"/>
          <w:szCs w:val="24"/>
        </w:rPr>
        <w:t>do 10 neomluvených hodin</w:t>
      </w:r>
      <w:r w:rsidRPr="00D32010">
        <w:rPr>
          <w:sz w:val="24"/>
          <w:szCs w:val="24"/>
        </w:rPr>
        <w:t xml:space="preserve">: řeší absenci třídní učitel formou pohovoru se zákonným zástupcem, z pohovoru </w:t>
      </w:r>
      <w:r w:rsidR="00727D41">
        <w:rPr>
          <w:sz w:val="24"/>
          <w:szCs w:val="24"/>
        </w:rPr>
        <w:t>se</w:t>
      </w:r>
      <w:r w:rsidRPr="00D32010">
        <w:rPr>
          <w:sz w:val="24"/>
          <w:szCs w:val="24"/>
        </w:rPr>
        <w:t xml:space="preserve"> provede zápis – příloha </w:t>
      </w:r>
      <w:proofErr w:type="gramStart"/>
      <w:r w:rsidRPr="00D32010">
        <w:rPr>
          <w:sz w:val="24"/>
          <w:szCs w:val="24"/>
        </w:rPr>
        <w:t>č.1</w:t>
      </w:r>
      <w:proofErr w:type="gramEnd"/>
    </w:p>
    <w:p w:rsidR="00D32010" w:rsidRPr="00D32010" w:rsidRDefault="00D32010" w:rsidP="00D32010">
      <w:pPr>
        <w:rPr>
          <w:sz w:val="24"/>
          <w:szCs w:val="24"/>
        </w:rPr>
      </w:pPr>
    </w:p>
    <w:p w:rsidR="00D32010" w:rsidRDefault="00D32010" w:rsidP="00D3201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27D41">
        <w:rPr>
          <w:b/>
          <w:sz w:val="24"/>
          <w:szCs w:val="24"/>
        </w:rPr>
        <w:t>10 – 25 neomluvených hodin</w:t>
      </w:r>
      <w:r w:rsidRPr="00D32010">
        <w:rPr>
          <w:sz w:val="24"/>
          <w:szCs w:val="24"/>
        </w:rPr>
        <w:t>: ředitel školy svolává výchovnou komisi, která projedná možnosti řešení absence žáka a navrhne výchovná opatření k řešení absence, z jednání je proveden zápis – příloha č. 2</w:t>
      </w:r>
    </w:p>
    <w:p w:rsidR="00D32010" w:rsidRPr="00D32010" w:rsidRDefault="00D32010" w:rsidP="00D32010">
      <w:pPr>
        <w:pStyle w:val="Odstavecseseznamem"/>
        <w:rPr>
          <w:sz w:val="24"/>
          <w:szCs w:val="24"/>
        </w:rPr>
      </w:pPr>
    </w:p>
    <w:p w:rsidR="00D32010" w:rsidRDefault="00D32010" w:rsidP="00D3201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27D41">
        <w:rPr>
          <w:b/>
          <w:sz w:val="24"/>
          <w:szCs w:val="24"/>
        </w:rPr>
        <w:t>nad 25 neomluvených hodin</w:t>
      </w:r>
      <w:r>
        <w:rPr>
          <w:sz w:val="24"/>
          <w:szCs w:val="24"/>
        </w:rPr>
        <w:t xml:space="preserve">: ředitel školy shromáždí a zašle na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Šumperk, oddělení školství, na adresu Jesenická 31, 787 01 Šumperk následující podklady pro zahájení přestupkového řízení:</w:t>
      </w:r>
    </w:p>
    <w:p w:rsidR="00D32010" w:rsidRPr="00D32010" w:rsidRDefault="00D32010" w:rsidP="00D32010">
      <w:pPr>
        <w:pStyle w:val="Odstavecseseznamem"/>
        <w:rPr>
          <w:sz w:val="24"/>
          <w:szCs w:val="24"/>
        </w:rPr>
      </w:pPr>
    </w:p>
    <w:p w:rsidR="00D32010" w:rsidRDefault="00D32010" w:rsidP="00D3201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oznámení o zanedbání povinné školní docházky – příloha </w:t>
      </w:r>
      <w:proofErr w:type="gramStart"/>
      <w:r>
        <w:rPr>
          <w:sz w:val="24"/>
          <w:szCs w:val="24"/>
        </w:rPr>
        <w:t>č.3</w:t>
      </w:r>
      <w:proofErr w:type="gramEnd"/>
    </w:p>
    <w:p w:rsidR="00D32010" w:rsidRDefault="00727D41" w:rsidP="00727D4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kopie zápisu pohovoru se zákonným zástupcem</w:t>
      </w:r>
    </w:p>
    <w:p w:rsidR="00727D41" w:rsidRDefault="00727D41" w:rsidP="00727D4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kopie zápisu z jednání výchovné komise</w:t>
      </w:r>
    </w:p>
    <w:p w:rsidR="00727D41" w:rsidRDefault="00727D41" w:rsidP="00727D4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stanovisko výchovného poradce</w:t>
      </w:r>
    </w:p>
    <w:p w:rsidR="00727D41" w:rsidRDefault="00727D41" w:rsidP="00727D41">
      <w:pPr>
        <w:pStyle w:val="Odstavecseseznamem"/>
        <w:ind w:left="1080"/>
        <w:rPr>
          <w:sz w:val="24"/>
          <w:szCs w:val="24"/>
        </w:rPr>
      </w:pPr>
    </w:p>
    <w:p w:rsidR="00727D41" w:rsidRDefault="00727D41" w:rsidP="00727D4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727D41">
        <w:rPr>
          <w:b/>
          <w:sz w:val="24"/>
          <w:szCs w:val="24"/>
        </w:rPr>
        <w:t>pokračující neomluvená absence:</w:t>
      </w:r>
      <w:r>
        <w:rPr>
          <w:sz w:val="24"/>
          <w:szCs w:val="24"/>
        </w:rPr>
        <w:t xml:space="preserve"> jestliže bude zanedbávání povinné školní docházky pokračovat i po uložení správního trestu, bude další zanedbávání docházky škola hlásit Policii ČR, v kopii oddělení školství a OSPOD</w:t>
      </w: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  <w:r>
        <w:rPr>
          <w:sz w:val="24"/>
          <w:szCs w:val="24"/>
        </w:rPr>
        <w:t>Pedagogická rada projednala dne 31. 8. 2021, s účinností od 1. 9. 2021.</w:t>
      </w: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  <w:r>
        <w:rPr>
          <w:sz w:val="24"/>
          <w:szCs w:val="24"/>
        </w:rPr>
        <w:t>Školská rada schválila dne 19. 10. 2021.</w:t>
      </w: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</w:p>
    <w:p w:rsidR="00727D41" w:rsidRDefault="00727D41" w:rsidP="00727D41">
      <w:pPr>
        <w:rPr>
          <w:sz w:val="24"/>
          <w:szCs w:val="24"/>
        </w:rPr>
      </w:pPr>
      <w:r>
        <w:rPr>
          <w:sz w:val="24"/>
          <w:szCs w:val="24"/>
        </w:rPr>
        <w:t>V Sudkově, 31. 8.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</w:t>
      </w:r>
    </w:p>
    <w:p w:rsidR="00727D41" w:rsidRDefault="00727D41" w:rsidP="00727D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ředitelka školy</w:t>
      </w:r>
    </w:p>
    <w:p w:rsidR="00727D41" w:rsidRPr="00727D41" w:rsidRDefault="00727D41" w:rsidP="00727D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7D41" w:rsidRPr="00727D41" w:rsidRDefault="00727D41" w:rsidP="00727D41">
      <w:pPr>
        <w:rPr>
          <w:sz w:val="24"/>
          <w:szCs w:val="24"/>
        </w:rPr>
      </w:pPr>
    </w:p>
    <w:sectPr w:rsidR="00727D41" w:rsidRPr="00727D41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282A"/>
    <w:multiLevelType w:val="hybridMultilevel"/>
    <w:tmpl w:val="0BC25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93D24"/>
    <w:multiLevelType w:val="hybridMultilevel"/>
    <w:tmpl w:val="915856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11CC1"/>
    <w:multiLevelType w:val="hybridMultilevel"/>
    <w:tmpl w:val="93DA7F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22E43"/>
    <w:multiLevelType w:val="hybridMultilevel"/>
    <w:tmpl w:val="99AE43B8"/>
    <w:lvl w:ilvl="0" w:tplc="03B22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707DD"/>
    <w:multiLevelType w:val="hybridMultilevel"/>
    <w:tmpl w:val="9036E09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B36ACB"/>
    <w:multiLevelType w:val="hybridMultilevel"/>
    <w:tmpl w:val="77C8B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C1E0D"/>
    <w:multiLevelType w:val="hybridMultilevel"/>
    <w:tmpl w:val="FD843FE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E4CDD"/>
    <w:multiLevelType w:val="hybridMultilevel"/>
    <w:tmpl w:val="F67226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C3AD4"/>
    <w:rsid w:val="006F30F6"/>
    <w:rsid w:val="00705855"/>
    <w:rsid w:val="0071422A"/>
    <w:rsid w:val="00724806"/>
    <w:rsid w:val="00727D41"/>
    <w:rsid w:val="007641EE"/>
    <w:rsid w:val="00794F1C"/>
    <w:rsid w:val="007957B2"/>
    <w:rsid w:val="00795C91"/>
    <w:rsid w:val="007A3A6A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32010"/>
    <w:rsid w:val="00D42294"/>
    <w:rsid w:val="00D54499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2784-CB86-403A-9EB2-EB003C9B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2018-08-02T07:44:00Z</cp:lastPrinted>
  <dcterms:created xsi:type="dcterms:W3CDTF">2023-10-29T10:00:00Z</dcterms:created>
  <dcterms:modified xsi:type="dcterms:W3CDTF">2023-10-29T10:00:00Z</dcterms:modified>
</cp:coreProperties>
</file>